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42" w:rsidRDefault="00D63DDD">
      <w:pPr>
        <w:widowControl/>
        <w:shd w:val="clear" w:color="auto" w:fill="FFFFFF"/>
        <w:spacing w:line="450" w:lineRule="atLeast"/>
        <w:jc w:val="center"/>
        <w:rPr>
          <w:rFonts w:ascii="宋体" w:eastAsia="宋体" w:hAnsi="宋体" w:cs="宋体"/>
          <w:b/>
          <w:bCs/>
          <w:color w:val="333333"/>
          <w:spacing w:val="15"/>
          <w:kern w:val="0"/>
          <w:sz w:val="44"/>
          <w:szCs w:val="44"/>
        </w:rPr>
      </w:pPr>
      <w:r>
        <w:rPr>
          <w:rFonts w:ascii="宋体" w:eastAsia="宋体" w:hAnsi="宋体" w:cs="宋体" w:hint="eastAsia"/>
          <w:b/>
          <w:bCs/>
          <w:color w:val="333333"/>
          <w:spacing w:val="15"/>
          <w:kern w:val="0"/>
          <w:sz w:val="44"/>
          <w:szCs w:val="44"/>
        </w:rPr>
        <w:t>XX</w:t>
      </w:r>
      <w:r w:rsidR="00B92769">
        <w:rPr>
          <w:rFonts w:ascii="宋体" w:eastAsia="宋体" w:hAnsi="宋体" w:cs="宋体" w:hint="eastAsia"/>
          <w:b/>
          <w:bCs/>
          <w:color w:val="333333"/>
          <w:spacing w:val="15"/>
          <w:kern w:val="0"/>
          <w:sz w:val="44"/>
          <w:szCs w:val="44"/>
        </w:rPr>
        <w:t>活动新冠肺炎疫情防控工作方案</w:t>
      </w:r>
      <w:r w:rsidR="004E4E77">
        <w:rPr>
          <w:rFonts w:ascii="宋体" w:eastAsia="宋体" w:hAnsi="宋体" w:cs="宋体"/>
          <w:b/>
          <w:bCs/>
          <w:color w:val="333333"/>
          <w:spacing w:val="15"/>
          <w:kern w:val="0"/>
          <w:sz w:val="44"/>
          <w:szCs w:val="44"/>
        </w:rPr>
        <w:br/>
      </w:r>
      <w:r w:rsidR="004E4E77">
        <w:rPr>
          <w:rFonts w:ascii="宋体" w:eastAsia="宋体" w:hAnsi="宋体" w:cs="宋体" w:hint="eastAsia"/>
          <w:b/>
          <w:bCs/>
          <w:color w:val="333333"/>
          <w:spacing w:val="15"/>
          <w:kern w:val="0"/>
          <w:sz w:val="44"/>
          <w:szCs w:val="44"/>
        </w:rPr>
        <w:t>及应急预案</w:t>
      </w:r>
    </w:p>
    <w:p w:rsidR="00CC7E42" w:rsidRDefault="00CC7E42">
      <w:pPr>
        <w:widowControl/>
        <w:shd w:val="clear" w:color="auto" w:fill="FFFFFF"/>
        <w:spacing w:line="450" w:lineRule="atLeast"/>
        <w:jc w:val="center"/>
        <w:rPr>
          <w:rFonts w:ascii="宋体" w:eastAsia="宋体" w:hAnsi="宋体" w:cs="宋体"/>
          <w:b/>
          <w:bCs/>
          <w:color w:val="333333"/>
          <w:spacing w:val="15"/>
          <w:kern w:val="0"/>
          <w:sz w:val="44"/>
          <w:szCs w:val="44"/>
        </w:rPr>
      </w:pPr>
    </w:p>
    <w:p w:rsidR="00CC7E42" w:rsidRDefault="00B92769">
      <w:pPr>
        <w:widowControl/>
        <w:shd w:val="clear" w:color="auto" w:fill="FFFFFF"/>
        <w:spacing w:line="32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为做好</w:t>
      </w:r>
      <w:r w:rsidR="00D63DDD">
        <w:rPr>
          <w:rFonts w:ascii="仿宋" w:eastAsia="仿宋" w:hAnsi="仿宋" w:cs="宋体" w:hint="eastAsia"/>
          <w:color w:val="333333"/>
          <w:spacing w:val="15"/>
          <w:kern w:val="0"/>
          <w:sz w:val="32"/>
          <w:szCs w:val="32"/>
        </w:rPr>
        <w:t>XXX</w:t>
      </w:r>
      <w:r>
        <w:rPr>
          <w:rFonts w:ascii="仿宋" w:eastAsia="仿宋" w:hAnsi="仿宋" w:cs="宋体" w:hint="eastAsia"/>
          <w:color w:val="333333"/>
          <w:spacing w:val="15"/>
          <w:kern w:val="0"/>
          <w:sz w:val="32"/>
          <w:szCs w:val="32"/>
        </w:rPr>
        <w:t>新冠肺炎疫情防控工作，制定本方案。</w:t>
      </w:r>
    </w:p>
    <w:p w:rsidR="00CC7E42" w:rsidRDefault="00B92769">
      <w:pPr>
        <w:widowControl/>
        <w:numPr>
          <w:ilvl w:val="0"/>
          <w:numId w:val="1"/>
        </w:numPr>
        <w:shd w:val="clear" w:color="auto" w:fill="FFFFFF"/>
        <w:spacing w:line="32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时间及地点</w:t>
      </w:r>
    </w:p>
    <w:p w:rsidR="00CC7E42" w:rsidRDefault="00B92769">
      <w:pPr>
        <w:widowControl/>
        <w:shd w:val="clear" w:color="auto" w:fill="FFFFFF"/>
        <w:spacing w:line="320" w:lineRule="atLeast"/>
        <w:ind w:firstLine="76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时间：</w:t>
      </w:r>
      <w:r w:rsidR="00D63DDD">
        <w:rPr>
          <w:rFonts w:ascii="仿宋" w:eastAsia="仿宋" w:hAnsi="仿宋" w:cs="宋体" w:hint="eastAsia"/>
          <w:color w:val="333333"/>
          <w:spacing w:val="15"/>
          <w:kern w:val="0"/>
          <w:sz w:val="32"/>
          <w:szCs w:val="32"/>
        </w:rPr>
        <w:t>XXX</w:t>
      </w:r>
    </w:p>
    <w:p w:rsidR="00CC7E42" w:rsidRDefault="00B92769">
      <w:pPr>
        <w:widowControl/>
        <w:shd w:val="clear" w:color="auto" w:fill="FFFFFF"/>
        <w:spacing w:line="320" w:lineRule="atLeast"/>
        <w:ind w:firstLine="76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地点：</w:t>
      </w:r>
      <w:r w:rsidR="00D63DDD">
        <w:rPr>
          <w:rFonts w:ascii="仿宋" w:eastAsia="仿宋" w:hAnsi="仿宋" w:cs="宋体" w:hint="eastAsia"/>
          <w:color w:val="333333"/>
          <w:spacing w:val="15"/>
          <w:kern w:val="0"/>
          <w:sz w:val="32"/>
          <w:szCs w:val="32"/>
        </w:rPr>
        <w:t>XXX</w:t>
      </w:r>
    </w:p>
    <w:p w:rsidR="00CC7E42" w:rsidRDefault="00B92769">
      <w:pPr>
        <w:widowControl/>
        <w:numPr>
          <w:ilvl w:val="0"/>
          <w:numId w:val="1"/>
        </w:numPr>
        <w:shd w:val="clear" w:color="auto" w:fill="FFFFFF"/>
        <w:spacing w:line="32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总体目标</w:t>
      </w:r>
    </w:p>
    <w:p w:rsidR="00CC7E42" w:rsidRDefault="00B92769">
      <w:pPr>
        <w:widowControl/>
        <w:shd w:val="clear" w:color="auto" w:fill="FFFFFF"/>
        <w:spacing w:line="32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 xml:space="preserve"> 按照《中华人民共和国突发事件应对法》《中华人民共和国传染病防治法》《中华人民共和国国境卫生检疫法》《突发公共卫生事件应急条例》</w:t>
      </w:r>
      <w:r w:rsidR="00D63DDD">
        <w:rPr>
          <w:rFonts w:ascii="仿宋" w:eastAsia="仿宋" w:hAnsi="仿宋" w:cs="宋体" w:hint="eastAsia"/>
          <w:color w:val="333333"/>
          <w:spacing w:val="15"/>
          <w:kern w:val="0"/>
          <w:sz w:val="32"/>
          <w:szCs w:val="32"/>
        </w:rPr>
        <w:t>等</w:t>
      </w:r>
      <w:r>
        <w:rPr>
          <w:rFonts w:ascii="仿宋" w:eastAsia="仿宋" w:hAnsi="仿宋" w:cs="宋体" w:hint="eastAsia"/>
          <w:color w:val="333333"/>
          <w:spacing w:val="15"/>
          <w:kern w:val="0"/>
          <w:sz w:val="32"/>
          <w:szCs w:val="32"/>
        </w:rPr>
        <w:t>疫情防控</w:t>
      </w:r>
      <w:r w:rsidR="00D63DDD">
        <w:rPr>
          <w:rFonts w:ascii="仿宋" w:eastAsia="仿宋" w:hAnsi="仿宋" w:cs="宋体" w:hint="eastAsia"/>
          <w:color w:val="333333"/>
          <w:spacing w:val="15"/>
          <w:kern w:val="0"/>
          <w:sz w:val="32"/>
          <w:szCs w:val="32"/>
        </w:rPr>
        <w:t>相关法律法规</w:t>
      </w:r>
      <w:r>
        <w:rPr>
          <w:rFonts w:ascii="仿宋" w:eastAsia="仿宋" w:hAnsi="仿宋" w:cs="宋体" w:hint="eastAsia"/>
          <w:color w:val="333333"/>
          <w:spacing w:val="15"/>
          <w:kern w:val="0"/>
          <w:sz w:val="32"/>
          <w:szCs w:val="32"/>
        </w:rPr>
        <w:t>相关要求，</w:t>
      </w:r>
      <w:r w:rsidR="00D63DDD">
        <w:rPr>
          <w:rFonts w:ascii="仿宋" w:eastAsia="仿宋" w:hAnsi="仿宋" w:cs="宋体" w:hint="eastAsia"/>
          <w:color w:val="333333"/>
          <w:spacing w:val="15"/>
          <w:kern w:val="0"/>
          <w:sz w:val="32"/>
          <w:szCs w:val="32"/>
        </w:rPr>
        <w:t>扎实做好新冠肺炎防控工作，最大程度地降低</w:t>
      </w:r>
      <w:r>
        <w:rPr>
          <w:rFonts w:ascii="仿宋" w:eastAsia="仿宋" w:hAnsi="仿宋" w:cs="宋体" w:hint="eastAsia"/>
          <w:color w:val="333333"/>
          <w:spacing w:val="15"/>
          <w:kern w:val="0"/>
          <w:sz w:val="32"/>
          <w:szCs w:val="32"/>
        </w:rPr>
        <w:t>疫情</w:t>
      </w:r>
      <w:r w:rsidR="00D63DDD">
        <w:rPr>
          <w:rFonts w:ascii="仿宋" w:eastAsia="仿宋" w:hAnsi="仿宋" w:cs="宋体" w:hint="eastAsia"/>
          <w:color w:val="333333"/>
          <w:spacing w:val="15"/>
          <w:kern w:val="0"/>
          <w:sz w:val="32"/>
          <w:szCs w:val="32"/>
        </w:rPr>
        <w:t>风险</w:t>
      </w:r>
      <w:r>
        <w:rPr>
          <w:rFonts w:ascii="仿宋" w:eastAsia="仿宋" w:hAnsi="仿宋" w:cs="宋体" w:hint="eastAsia"/>
          <w:color w:val="333333"/>
          <w:spacing w:val="15"/>
          <w:kern w:val="0"/>
          <w:sz w:val="32"/>
          <w:szCs w:val="32"/>
        </w:rPr>
        <w:t>对公众健康与生命安全造成的</w:t>
      </w:r>
      <w:r w:rsidR="00D63DDD">
        <w:rPr>
          <w:rFonts w:ascii="仿宋" w:eastAsia="仿宋" w:hAnsi="仿宋" w:cs="宋体" w:hint="eastAsia"/>
          <w:color w:val="333333"/>
          <w:spacing w:val="15"/>
          <w:kern w:val="0"/>
          <w:sz w:val="32"/>
          <w:szCs w:val="32"/>
        </w:rPr>
        <w:t>影响</w:t>
      </w:r>
      <w:r>
        <w:rPr>
          <w:rFonts w:ascii="仿宋" w:eastAsia="仿宋" w:hAnsi="仿宋" w:cs="宋体" w:hint="eastAsia"/>
          <w:color w:val="333333"/>
          <w:spacing w:val="15"/>
          <w:kern w:val="0"/>
          <w:sz w:val="32"/>
          <w:szCs w:val="32"/>
        </w:rPr>
        <w:t>，确保</w:t>
      </w:r>
      <w:r w:rsidR="00D63DDD">
        <w:rPr>
          <w:rFonts w:ascii="仿宋" w:eastAsia="仿宋" w:hAnsi="仿宋" w:cs="宋体" w:hint="eastAsia"/>
          <w:color w:val="333333"/>
          <w:spacing w:val="15"/>
          <w:kern w:val="0"/>
          <w:sz w:val="32"/>
          <w:szCs w:val="32"/>
        </w:rPr>
        <w:t>XX活动</w:t>
      </w:r>
      <w:r>
        <w:rPr>
          <w:rFonts w:ascii="仿宋" w:eastAsia="仿宋" w:hAnsi="仿宋" w:cs="宋体" w:hint="eastAsia"/>
          <w:color w:val="333333"/>
          <w:spacing w:val="15"/>
          <w:kern w:val="0"/>
          <w:sz w:val="32"/>
          <w:szCs w:val="32"/>
        </w:rPr>
        <w:t>成功举办。</w:t>
      </w:r>
    </w:p>
    <w:p w:rsidR="00CC7E42" w:rsidRDefault="00B92769">
      <w:pPr>
        <w:widowControl/>
        <w:numPr>
          <w:ilvl w:val="0"/>
          <w:numId w:val="1"/>
        </w:numPr>
        <w:shd w:val="clear" w:color="auto" w:fill="FFFFFF"/>
        <w:spacing w:line="32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成立领导机构</w:t>
      </w:r>
    </w:p>
    <w:p w:rsidR="00CC7E42" w:rsidRDefault="00B92769">
      <w:pPr>
        <w:widowControl/>
        <w:shd w:val="clear" w:color="auto" w:fill="FFFFFF"/>
        <w:spacing w:line="320" w:lineRule="atLeast"/>
        <w:ind w:firstLineChars="200" w:firstLine="700"/>
        <w:rPr>
          <w:rFonts w:ascii="仿宋" w:eastAsia="仿宋" w:hAnsi="仿宋"/>
          <w:color w:val="333333"/>
          <w:spacing w:val="15"/>
          <w:sz w:val="32"/>
          <w:szCs w:val="32"/>
        </w:rPr>
      </w:pPr>
      <w:r>
        <w:rPr>
          <w:rFonts w:ascii="仿宋" w:eastAsia="仿宋" w:hAnsi="仿宋" w:cs="宋体" w:hint="eastAsia"/>
          <w:color w:val="333333"/>
          <w:spacing w:val="15"/>
          <w:kern w:val="0"/>
          <w:sz w:val="32"/>
          <w:szCs w:val="32"/>
        </w:rPr>
        <w:t>为切实做好</w:t>
      </w:r>
      <w:r w:rsidR="00D63DDD">
        <w:rPr>
          <w:rFonts w:ascii="仿宋" w:eastAsia="仿宋" w:hAnsi="仿宋" w:cs="宋体" w:hint="eastAsia"/>
          <w:color w:val="333333"/>
          <w:spacing w:val="15"/>
          <w:kern w:val="0"/>
          <w:sz w:val="32"/>
          <w:szCs w:val="32"/>
        </w:rPr>
        <w:t>本次活动的</w:t>
      </w:r>
      <w:r>
        <w:rPr>
          <w:rFonts w:ascii="仿宋" w:eastAsia="仿宋" w:hAnsi="仿宋" w:cs="宋体" w:hint="eastAsia"/>
          <w:color w:val="333333"/>
          <w:spacing w:val="15"/>
          <w:kern w:val="0"/>
          <w:sz w:val="32"/>
          <w:szCs w:val="32"/>
        </w:rPr>
        <w:t>疫情防控工作，成立</w:t>
      </w:r>
      <w:r w:rsidR="00D63DDD">
        <w:rPr>
          <w:rFonts w:ascii="仿宋" w:eastAsia="仿宋" w:hAnsi="仿宋" w:cs="宋体" w:hint="eastAsia"/>
          <w:color w:val="333333"/>
          <w:spacing w:val="15"/>
          <w:kern w:val="0"/>
          <w:sz w:val="32"/>
          <w:szCs w:val="32"/>
        </w:rPr>
        <w:t>XXX活动疫情防控</w:t>
      </w:r>
      <w:r>
        <w:rPr>
          <w:rFonts w:ascii="仿宋" w:eastAsia="仿宋" w:hAnsi="仿宋" w:cs="宋体" w:hint="eastAsia"/>
          <w:color w:val="333333"/>
          <w:spacing w:val="15"/>
          <w:kern w:val="0"/>
          <w:sz w:val="32"/>
          <w:szCs w:val="32"/>
        </w:rPr>
        <w:t>领导小组，负责对</w:t>
      </w:r>
      <w:r>
        <w:rPr>
          <w:rFonts w:ascii="仿宋" w:eastAsia="仿宋" w:hAnsi="仿宋" w:hint="eastAsia"/>
          <w:color w:val="333333"/>
          <w:spacing w:val="15"/>
          <w:sz w:val="32"/>
          <w:szCs w:val="32"/>
        </w:rPr>
        <w:t>疫情防控工作的领导、监督和指挥。领导小组下设办公室和若干工作组。办公室主任由</w:t>
      </w:r>
      <w:r w:rsidR="00D63DDD">
        <w:rPr>
          <w:rFonts w:ascii="仿宋" w:eastAsia="仿宋" w:hAnsi="仿宋" w:hint="eastAsia"/>
          <w:color w:val="333333"/>
          <w:spacing w:val="15"/>
          <w:sz w:val="32"/>
          <w:szCs w:val="32"/>
        </w:rPr>
        <w:t>XXX</w:t>
      </w:r>
      <w:r>
        <w:rPr>
          <w:rFonts w:ascii="仿宋" w:eastAsia="仿宋" w:hAnsi="仿宋" w:hint="eastAsia"/>
          <w:color w:val="333333"/>
          <w:spacing w:val="15"/>
          <w:sz w:val="32"/>
          <w:szCs w:val="32"/>
        </w:rPr>
        <w:t>担任，负责活动当天的疫情防控协调工作；各工作组组长由与活动单位或部门的负责同志担任，负责活动期间的疫情防控与应急处置工作。</w:t>
      </w:r>
    </w:p>
    <w:p w:rsidR="00CC7E42" w:rsidRDefault="00B92769">
      <w:pPr>
        <w:widowControl/>
        <w:numPr>
          <w:ilvl w:val="0"/>
          <w:numId w:val="1"/>
        </w:numPr>
        <w:shd w:val="clear" w:color="auto" w:fill="FFFFFF"/>
        <w:spacing w:line="320" w:lineRule="atLeast"/>
        <w:ind w:firstLineChars="200" w:firstLine="700"/>
        <w:rPr>
          <w:rFonts w:ascii="仿宋" w:eastAsia="仿宋" w:hAnsi="仿宋" w:cs="宋体"/>
          <w:color w:val="333333"/>
          <w:spacing w:val="15"/>
          <w:kern w:val="0"/>
          <w:sz w:val="32"/>
          <w:szCs w:val="32"/>
        </w:rPr>
      </w:pPr>
      <w:r>
        <w:rPr>
          <w:rFonts w:ascii="仿宋" w:eastAsia="仿宋" w:hAnsi="仿宋" w:hint="eastAsia"/>
          <w:color w:val="333333"/>
          <w:spacing w:val="15"/>
          <w:sz w:val="32"/>
          <w:szCs w:val="32"/>
        </w:rPr>
        <w:t>具体防控措施</w:t>
      </w:r>
    </w:p>
    <w:p w:rsidR="00A03D82" w:rsidRDefault="00B92769" w:rsidP="00A03D82">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color w:val="333333"/>
          <w:spacing w:val="15"/>
          <w:kern w:val="0"/>
          <w:sz w:val="32"/>
          <w:szCs w:val="32"/>
        </w:rPr>
        <w:lastRenderedPageBreak/>
        <w:t>1</w:t>
      </w:r>
      <w:r w:rsidR="00A03D82">
        <w:rPr>
          <w:rFonts w:ascii="仿宋" w:eastAsia="仿宋" w:hAnsi="仿宋" w:cs="宋体" w:hint="eastAsia"/>
          <w:color w:val="333333"/>
          <w:spacing w:val="15"/>
          <w:kern w:val="0"/>
          <w:sz w:val="32"/>
          <w:szCs w:val="32"/>
        </w:rPr>
        <w:t>．在本次活动入口设立体温测量点和临时观察点</w:t>
      </w:r>
      <w:r w:rsidR="00A03D82">
        <w:rPr>
          <w:rFonts w:ascii="仿宋" w:eastAsia="仿宋" w:hAnsi="仿宋" w:cs="宋体"/>
          <w:color w:val="333333"/>
          <w:spacing w:val="15"/>
          <w:kern w:val="0"/>
          <w:sz w:val="32"/>
          <w:szCs w:val="32"/>
        </w:rPr>
        <w:t>，</w:t>
      </w:r>
      <w:r w:rsidR="00A03D82">
        <w:rPr>
          <w:rFonts w:ascii="仿宋" w:eastAsia="仿宋" w:hAnsi="仿宋" w:cs="宋体" w:hint="eastAsia"/>
          <w:color w:val="333333"/>
          <w:spacing w:val="15"/>
          <w:kern w:val="0"/>
          <w:sz w:val="32"/>
          <w:szCs w:val="32"/>
        </w:rPr>
        <w:t>对</w:t>
      </w:r>
      <w:r w:rsidR="00A03D82">
        <w:rPr>
          <w:rFonts w:ascii="仿宋" w:eastAsia="仿宋" w:hAnsi="仿宋" w:cs="宋体"/>
          <w:color w:val="333333"/>
          <w:spacing w:val="15"/>
          <w:kern w:val="0"/>
          <w:sz w:val="32"/>
          <w:szCs w:val="32"/>
        </w:rPr>
        <w:t>体温</w:t>
      </w:r>
      <w:r w:rsidR="00A03D82">
        <w:rPr>
          <w:rFonts w:ascii="仿宋" w:eastAsia="仿宋" w:hAnsi="仿宋" w:cs="宋体" w:hint="eastAsia"/>
          <w:color w:val="333333"/>
          <w:spacing w:val="15"/>
          <w:kern w:val="0"/>
          <w:sz w:val="32"/>
          <w:szCs w:val="32"/>
        </w:rPr>
        <w:t>异常（</w:t>
      </w:r>
      <w:r w:rsidR="00A03D82">
        <w:rPr>
          <w:rFonts w:ascii="仿宋" w:eastAsia="仿宋" w:hAnsi="仿宋" w:cs="宋体"/>
          <w:color w:val="333333"/>
          <w:spacing w:val="15"/>
          <w:kern w:val="0"/>
          <w:sz w:val="32"/>
          <w:szCs w:val="32"/>
        </w:rPr>
        <w:t>高于37.3</w:t>
      </w:r>
      <w:r w:rsidR="00614758">
        <w:rPr>
          <w:rFonts w:ascii="仿宋" w:eastAsia="仿宋" w:hAnsi="仿宋" w:cs="宋体" w:hint="eastAsia"/>
          <w:color w:val="333333"/>
          <w:spacing w:val="15"/>
          <w:kern w:val="0"/>
          <w:sz w:val="32"/>
          <w:szCs w:val="32"/>
        </w:rPr>
        <w:t>摄氏度</w:t>
      </w:r>
      <w:r w:rsidR="00A03D82">
        <w:rPr>
          <w:rFonts w:ascii="仿宋" w:eastAsia="仿宋" w:hAnsi="仿宋" w:cs="宋体" w:hint="eastAsia"/>
          <w:color w:val="333333"/>
          <w:spacing w:val="15"/>
          <w:kern w:val="0"/>
          <w:sz w:val="32"/>
          <w:szCs w:val="32"/>
        </w:rPr>
        <w:t>）</w:t>
      </w:r>
      <w:r w:rsidR="00A03D82">
        <w:rPr>
          <w:rFonts w:ascii="仿宋" w:eastAsia="仿宋" w:hAnsi="仿宋" w:cs="宋体"/>
          <w:color w:val="333333"/>
          <w:spacing w:val="15"/>
          <w:kern w:val="0"/>
          <w:sz w:val="32"/>
          <w:szCs w:val="32"/>
        </w:rPr>
        <w:t>人员，</w:t>
      </w:r>
      <w:r w:rsidR="00A03D82">
        <w:rPr>
          <w:rFonts w:ascii="仿宋" w:eastAsia="仿宋" w:hAnsi="仿宋" w:cs="宋体" w:hint="eastAsia"/>
          <w:color w:val="333333"/>
          <w:spacing w:val="15"/>
          <w:kern w:val="0"/>
          <w:sz w:val="32"/>
          <w:szCs w:val="32"/>
        </w:rPr>
        <w:t>安排</w:t>
      </w:r>
      <w:r w:rsidR="00A03D82">
        <w:rPr>
          <w:rFonts w:ascii="仿宋" w:eastAsia="仿宋" w:hAnsi="仿宋" w:cs="宋体"/>
          <w:color w:val="333333"/>
          <w:spacing w:val="15"/>
          <w:kern w:val="0"/>
          <w:sz w:val="32"/>
          <w:szCs w:val="32"/>
        </w:rPr>
        <w:t>医务人员进行二</w:t>
      </w:r>
      <w:r w:rsidR="00A03D82">
        <w:rPr>
          <w:rFonts w:ascii="仿宋" w:eastAsia="仿宋" w:hAnsi="仿宋" w:cs="宋体" w:hint="eastAsia"/>
          <w:color w:val="333333"/>
          <w:spacing w:val="15"/>
          <w:kern w:val="0"/>
          <w:sz w:val="32"/>
          <w:szCs w:val="32"/>
        </w:rPr>
        <w:t>次测量，如体温还不达标，严禁进入活动场地，并建议及时就医。</w:t>
      </w:r>
    </w:p>
    <w:p w:rsidR="00CC7E42" w:rsidRDefault="00A03D82">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2.</w:t>
      </w:r>
      <w:r w:rsidR="00B92769">
        <w:rPr>
          <w:rFonts w:ascii="仿宋" w:eastAsia="仿宋" w:hAnsi="仿宋" w:cs="宋体" w:hint="eastAsia"/>
          <w:color w:val="333333"/>
          <w:spacing w:val="15"/>
          <w:kern w:val="0"/>
          <w:sz w:val="32"/>
          <w:szCs w:val="32"/>
        </w:rPr>
        <w:t>参加活动人员必须填写</w:t>
      </w:r>
      <w:bookmarkStart w:id="0" w:name="_Hlk49870999"/>
      <w:r w:rsidR="00B92769">
        <w:rPr>
          <w:rFonts w:ascii="仿宋" w:eastAsia="仿宋" w:hAnsi="仿宋" w:cs="宋体" w:hint="eastAsia"/>
          <w:color w:val="333333"/>
          <w:spacing w:val="15"/>
          <w:kern w:val="0"/>
          <w:sz w:val="32"/>
          <w:szCs w:val="32"/>
        </w:rPr>
        <w:t>个人健康状况</w:t>
      </w:r>
      <w:r w:rsidR="00B92769">
        <w:rPr>
          <w:rFonts w:ascii="仿宋" w:eastAsia="仿宋" w:hAnsi="仿宋" w:cs="宋体"/>
          <w:color w:val="333333"/>
          <w:spacing w:val="15"/>
          <w:kern w:val="0"/>
          <w:sz w:val="32"/>
          <w:szCs w:val="32"/>
        </w:rPr>
        <w:t>调查承诺书</w:t>
      </w:r>
      <w:bookmarkEnd w:id="0"/>
      <w:r w:rsidR="00B92769">
        <w:rPr>
          <w:rFonts w:ascii="仿宋" w:eastAsia="仿宋" w:hAnsi="仿宋" w:cs="宋体"/>
          <w:color w:val="333333"/>
          <w:spacing w:val="15"/>
          <w:kern w:val="0"/>
          <w:sz w:val="32"/>
          <w:szCs w:val="32"/>
        </w:rPr>
        <w:t>并签名。</w:t>
      </w:r>
      <w:r w:rsidR="00B92769">
        <w:rPr>
          <w:rFonts w:ascii="仿宋" w:eastAsia="仿宋" w:hAnsi="仿宋" w:cs="宋体" w:hint="eastAsia"/>
          <w:color w:val="333333"/>
          <w:spacing w:val="15"/>
          <w:kern w:val="0"/>
          <w:sz w:val="32"/>
          <w:szCs w:val="32"/>
        </w:rPr>
        <w:t>（各工作组负责提前将承诺书发给参会人员）</w:t>
      </w:r>
    </w:p>
    <w:p w:rsidR="00CC7E42" w:rsidRDefault="00A03D82">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3．</w:t>
      </w:r>
      <w:r w:rsidR="00B92769">
        <w:rPr>
          <w:rFonts w:ascii="仿宋" w:eastAsia="仿宋" w:hAnsi="仿宋" w:cs="宋体" w:hint="eastAsia"/>
          <w:color w:val="333333"/>
          <w:spacing w:val="15"/>
          <w:kern w:val="0"/>
          <w:sz w:val="32"/>
          <w:szCs w:val="32"/>
        </w:rPr>
        <w:t>参加活动</w:t>
      </w:r>
      <w:r w:rsidR="00B92769">
        <w:rPr>
          <w:rFonts w:ascii="仿宋" w:eastAsia="仿宋" w:hAnsi="仿宋" w:cs="宋体"/>
          <w:color w:val="333333"/>
          <w:spacing w:val="15"/>
          <w:kern w:val="0"/>
          <w:sz w:val="32"/>
          <w:szCs w:val="32"/>
        </w:rPr>
        <w:t>人员必须佩戴口罩进入</w:t>
      </w:r>
      <w:r w:rsidR="00B92769">
        <w:rPr>
          <w:rFonts w:ascii="仿宋" w:eastAsia="仿宋" w:hAnsi="仿宋" w:cs="宋体" w:hint="eastAsia"/>
          <w:color w:val="333333"/>
          <w:spacing w:val="15"/>
          <w:kern w:val="0"/>
          <w:sz w:val="32"/>
          <w:szCs w:val="32"/>
        </w:rPr>
        <w:t>活动场地</w:t>
      </w:r>
      <w:r>
        <w:rPr>
          <w:rFonts w:ascii="仿宋" w:eastAsia="仿宋" w:hAnsi="仿宋" w:cs="宋体"/>
          <w:color w:val="333333"/>
          <w:spacing w:val="15"/>
          <w:kern w:val="0"/>
          <w:sz w:val="32"/>
          <w:szCs w:val="32"/>
        </w:rPr>
        <w:t>，主动配合</w:t>
      </w:r>
      <w:r>
        <w:rPr>
          <w:rFonts w:ascii="仿宋" w:eastAsia="仿宋" w:hAnsi="仿宋" w:cs="宋体" w:hint="eastAsia"/>
          <w:color w:val="333333"/>
          <w:spacing w:val="15"/>
          <w:kern w:val="0"/>
          <w:sz w:val="32"/>
          <w:szCs w:val="32"/>
        </w:rPr>
        <w:t>测量</w:t>
      </w:r>
      <w:r w:rsidR="00B92769">
        <w:rPr>
          <w:rFonts w:ascii="仿宋" w:eastAsia="仿宋" w:hAnsi="仿宋" w:cs="宋体"/>
          <w:color w:val="333333"/>
          <w:spacing w:val="15"/>
          <w:kern w:val="0"/>
          <w:sz w:val="32"/>
          <w:szCs w:val="32"/>
        </w:rPr>
        <w:t>体温并出示</w:t>
      </w:r>
      <w:r w:rsidR="00B92769">
        <w:rPr>
          <w:rFonts w:ascii="仿宋" w:eastAsia="仿宋" w:hAnsi="仿宋" w:cs="宋体" w:hint="eastAsia"/>
          <w:color w:val="333333"/>
          <w:spacing w:val="15"/>
          <w:kern w:val="0"/>
          <w:sz w:val="32"/>
          <w:szCs w:val="32"/>
        </w:rPr>
        <w:t>安康码（</w:t>
      </w:r>
      <w:r w:rsidR="00B92769">
        <w:rPr>
          <w:rFonts w:ascii="仿宋" w:eastAsia="仿宋" w:hAnsi="仿宋" w:cs="宋体"/>
          <w:color w:val="333333"/>
          <w:spacing w:val="15"/>
          <w:kern w:val="0"/>
          <w:sz w:val="32"/>
          <w:szCs w:val="32"/>
        </w:rPr>
        <w:t>绿色</w:t>
      </w:r>
      <w:r w:rsidR="00B92769">
        <w:rPr>
          <w:rFonts w:ascii="仿宋" w:eastAsia="仿宋" w:hAnsi="仿宋" w:cs="宋体" w:hint="eastAsia"/>
          <w:color w:val="333333"/>
          <w:spacing w:val="15"/>
          <w:kern w:val="0"/>
          <w:sz w:val="32"/>
          <w:szCs w:val="32"/>
        </w:rPr>
        <w:t>）</w:t>
      </w:r>
      <w:r>
        <w:rPr>
          <w:rFonts w:ascii="仿宋" w:eastAsia="仿宋" w:hAnsi="仿宋" w:cs="宋体" w:hint="eastAsia"/>
          <w:color w:val="333333"/>
          <w:spacing w:val="15"/>
          <w:kern w:val="0"/>
          <w:sz w:val="32"/>
          <w:szCs w:val="32"/>
        </w:rPr>
        <w:t>；</w:t>
      </w:r>
      <w:r w:rsidRPr="00A03D82">
        <w:rPr>
          <w:rFonts w:ascii="仿宋" w:eastAsia="仿宋" w:hAnsi="仿宋" w:cs="宋体"/>
          <w:color w:val="333333"/>
          <w:spacing w:val="15"/>
          <w:kern w:val="0"/>
          <w:sz w:val="32"/>
          <w:szCs w:val="32"/>
        </w:rPr>
        <w:t>活动地点入口处放置杀菌凝胶和一次性口罩。</w:t>
      </w:r>
    </w:p>
    <w:p w:rsidR="00A03D82" w:rsidRPr="00A03D82" w:rsidRDefault="00A03D82" w:rsidP="00A03D82">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4．参加活动人员如果</w:t>
      </w:r>
      <w:r w:rsidR="00614758">
        <w:rPr>
          <w:rFonts w:ascii="仿宋" w:eastAsia="仿宋" w:hAnsi="仿宋" w:cs="宋体" w:hint="eastAsia"/>
          <w:color w:val="333333"/>
          <w:spacing w:val="15"/>
          <w:kern w:val="0"/>
          <w:sz w:val="32"/>
          <w:szCs w:val="32"/>
        </w:rPr>
        <w:t>来自或途经国内疫情中高风险地区</w:t>
      </w:r>
      <w:r w:rsidRPr="00A03D82">
        <w:rPr>
          <w:rFonts w:ascii="仿宋" w:eastAsia="仿宋" w:hAnsi="仿宋" w:cs="宋体" w:hint="eastAsia"/>
          <w:color w:val="333333"/>
          <w:spacing w:val="15"/>
          <w:kern w:val="0"/>
          <w:sz w:val="32"/>
          <w:szCs w:val="32"/>
        </w:rPr>
        <w:t>，应</w:t>
      </w:r>
      <w:proofErr w:type="gramStart"/>
      <w:r w:rsidRPr="00A03D82">
        <w:rPr>
          <w:rFonts w:ascii="仿宋" w:eastAsia="仿宋" w:hAnsi="仿宋" w:cs="宋体" w:hint="eastAsia"/>
          <w:color w:val="333333"/>
          <w:spacing w:val="15"/>
          <w:kern w:val="0"/>
          <w:sz w:val="32"/>
          <w:szCs w:val="32"/>
        </w:rPr>
        <w:t>在抵肥后</w:t>
      </w:r>
      <w:proofErr w:type="gramEnd"/>
      <w:r w:rsidRPr="00A03D82">
        <w:rPr>
          <w:rFonts w:ascii="仿宋" w:eastAsia="仿宋" w:hAnsi="仿宋" w:cs="宋体" w:hint="eastAsia"/>
          <w:color w:val="333333"/>
          <w:spacing w:val="15"/>
          <w:kern w:val="0"/>
          <w:sz w:val="32"/>
          <w:szCs w:val="32"/>
        </w:rPr>
        <w:t>尽快且不得超过</w:t>
      </w:r>
      <w:r w:rsidRPr="00A03D82">
        <w:rPr>
          <w:rFonts w:ascii="仿宋" w:eastAsia="仿宋" w:hAnsi="仿宋" w:cs="宋体"/>
          <w:color w:val="333333"/>
          <w:spacing w:val="15"/>
          <w:kern w:val="0"/>
          <w:sz w:val="32"/>
          <w:szCs w:val="32"/>
        </w:rPr>
        <w:t>12小时，向所在居村委和单位报告。其中：（1）对来自或途经国内疫情高风险地区人员，一律实施14天集中隔离健康观察，实行2次核酸检测；（2）对来自或途经国内中风险地区人员，一律实施14天严格的社区健康管理，实行2次核酸检测；（3）对来自发生本土病例设区市（直辖市为区）的低风险地区来（返）肥人员，一律提交3日内核酸检测阴性证明，方可自由有序流动；（4）其他注意事项以本地卫生健康防疫部门通知要求为准，随时更新。</w:t>
      </w:r>
    </w:p>
    <w:p w:rsidR="00CC7E42" w:rsidRDefault="00A03D82" w:rsidP="00A03D82">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5.</w:t>
      </w:r>
      <w:r>
        <w:rPr>
          <w:rFonts w:ascii="仿宋" w:eastAsia="仿宋" w:hAnsi="仿宋" w:cs="宋体"/>
          <w:color w:val="333333"/>
          <w:spacing w:val="15"/>
          <w:kern w:val="0"/>
          <w:sz w:val="32"/>
          <w:szCs w:val="32"/>
        </w:rPr>
        <w:t xml:space="preserve"> </w:t>
      </w:r>
      <w:r>
        <w:rPr>
          <w:rFonts w:ascii="仿宋" w:eastAsia="仿宋" w:hAnsi="仿宋" w:cs="宋体" w:hint="eastAsia"/>
          <w:color w:val="333333"/>
          <w:spacing w:val="15"/>
          <w:kern w:val="0"/>
          <w:sz w:val="32"/>
          <w:szCs w:val="32"/>
        </w:rPr>
        <w:t>参加活动人员如果为</w:t>
      </w:r>
      <w:r w:rsidRPr="00A03D82">
        <w:rPr>
          <w:rFonts w:ascii="仿宋" w:eastAsia="仿宋" w:hAnsi="仿宋" w:cs="宋体"/>
          <w:color w:val="333333"/>
          <w:spacing w:val="15"/>
          <w:kern w:val="0"/>
          <w:sz w:val="32"/>
          <w:szCs w:val="32"/>
        </w:rPr>
        <w:t>从国外入境人员</w:t>
      </w:r>
      <w:r>
        <w:rPr>
          <w:rFonts w:ascii="仿宋" w:eastAsia="仿宋" w:hAnsi="仿宋" w:cs="宋体" w:hint="eastAsia"/>
          <w:color w:val="333333"/>
          <w:spacing w:val="15"/>
          <w:kern w:val="0"/>
          <w:sz w:val="32"/>
          <w:szCs w:val="32"/>
        </w:rPr>
        <w:t>，</w:t>
      </w:r>
      <w:r w:rsidRPr="00A03D82">
        <w:rPr>
          <w:rFonts w:ascii="仿宋" w:eastAsia="仿宋" w:hAnsi="仿宋" w:cs="宋体"/>
          <w:color w:val="333333"/>
          <w:spacing w:val="15"/>
          <w:kern w:val="0"/>
          <w:sz w:val="32"/>
          <w:szCs w:val="32"/>
        </w:rPr>
        <w:t>应提前报备，入境后实施“14+7”健康管理措施，即在14天</w:t>
      </w:r>
      <w:r w:rsidRPr="00A03D82">
        <w:rPr>
          <w:rFonts w:ascii="仿宋" w:eastAsia="仿宋" w:hAnsi="仿宋" w:cs="宋体"/>
          <w:color w:val="333333"/>
          <w:spacing w:val="15"/>
          <w:kern w:val="0"/>
          <w:sz w:val="32"/>
          <w:szCs w:val="32"/>
        </w:rPr>
        <w:lastRenderedPageBreak/>
        <w:t>集中隔离健康观察结束后，严格落实7天社区健康管理，具体要求以本地卫生健康防疫部门通知要求为准。</w:t>
      </w:r>
    </w:p>
    <w:p w:rsidR="00CC7E42" w:rsidRDefault="00B92769">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五、相关要求</w:t>
      </w:r>
    </w:p>
    <w:p w:rsidR="00CC7E42" w:rsidRDefault="00B92769">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1</w:t>
      </w:r>
      <w:r>
        <w:rPr>
          <w:rFonts w:ascii="仿宋" w:eastAsia="仿宋" w:hAnsi="仿宋" w:cs="宋体"/>
          <w:color w:val="333333"/>
          <w:spacing w:val="15"/>
          <w:kern w:val="0"/>
          <w:sz w:val="32"/>
          <w:szCs w:val="32"/>
        </w:rPr>
        <w:t>.</w:t>
      </w:r>
      <w:r>
        <w:rPr>
          <w:rFonts w:ascii="仿宋" w:eastAsia="仿宋" w:hAnsi="仿宋" w:cs="宋体" w:hint="eastAsia"/>
          <w:color w:val="333333"/>
          <w:spacing w:val="15"/>
          <w:kern w:val="0"/>
          <w:sz w:val="32"/>
          <w:szCs w:val="32"/>
        </w:rPr>
        <w:t>高度重视。做好疫情防控工作是成功举办</w:t>
      </w:r>
      <w:r w:rsidR="00A03D82">
        <w:rPr>
          <w:rFonts w:ascii="仿宋" w:eastAsia="仿宋" w:hAnsi="仿宋" w:cs="宋体" w:hint="eastAsia"/>
          <w:color w:val="333333"/>
          <w:spacing w:val="15"/>
          <w:kern w:val="0"/>
          <w:sz w:val="32"/>
          <w:szCs w:val="32"/>
        </w:rPr>
        <w:t>XXX</w:t>
      </w:r>
      <w:r>
        <w:rPr>
          <w:rFonts w:ascii="仿宋" w:eastAsia="仿宋" w:hAnsi="仿宋" w:cs="宋体" w:hint="eastAsia"/>
          <w:color w:val="333333"/>
          <w:spacing w:val="15"/>
          <w:kern w:val="0"/>
          <w:sz w:val="32"/>
          <w:szCs w:val="32"/>
        </w:rPr>
        <w:t>活动的关键环节，各参加活动人员务必高度重视，严格按照相关要求扎实做好防控工作，确保各项活动能够顺利开展。</w:t>
      </w:r>
    </w:p>
    <w:p w:rsidR="00CC7E42" w:rsidRDefault="00B92769">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2</w:t>
      </w:r>
      <w:r>
        <w:rPr>
          <w:rFonts w:ascii="仿宋" w:eastAsia="仿宋" w:hAnsi="仿宋" w:cs="宋体"/>
          <w:color w:val="333333"/>
          <w:spacing w:val="15"/>
          <w:kern w:val="0"/>
          <w:sz w:val="32"/>
          <w:szCs w:val="32"/>
        </w:rPr>
        <w:t>.</w:t>
      </w:r>
      <w:r>
        <w:rPr>
          <w:rFonts w:ascii="仿宋" w:eastAsia="仿宋" w:hAnsi="仿宋" w:cs="宋体" w:hint="eastAsia"/>
          <w:color w:val="333333"/>
          <w:spacing w:val="15"/>
          <w:kern w:val="0"/>
          <w:sz w:val="32"/>
          <w:szCs w:val="32"/>
        </w:rPr>
        <w:t>狠抓落实。各参加活动人员要加强疫情防控安全学习，提高防护能力，增强防护意识；对在活动举办过程中出现的与疫情有关的突发情况要快速处理并及时报告；对在疫情防控工作中不作为、延误时机、组织不力等失职、渎职行为将依法追究责任。</w:t>
      </w:r>
    </w:p>
    <w:p w:rsidR="00CC7E42" w:rsidRDefault="00B92769">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3</w:t>
      </w:r>
      <w:r>
        <w:rPr>
          <w:rFonts w:ascii="仿宋" w:eastAsia="仿宋" w:hAnsi="仿宋" w:cs="宋体"/>
          <w:color w:val="333333"/>
          <w:spacing w:val="15"/>
          <w:kern w:val="0"/>
          <w:sz w:val="32"/>
          <w:szCs w:val="32"/>
        </w:rPr>
        <w:t>.</w:t>
      </w:r>
      <w:r>
        <w:rPr>
          <w:rFonts w:ascii="仿宋" w:eastAsia="仿宋" w:hAnsi="仿宋" w:cs="宋体" w:hint="eastAsia"/>
          <w:color w:val="333333"/>
          <w:spacing w:val="15"/>
          <w:kern w:val="0"/>
          <w:sz w:val="32"/>
          <w:szCs w:val="32"/>
        </w:rPr>
        <w:t>加强保障。活动组织部门将加大疫情防控宣传力度，运用先进科学技术，提高防控水平；加强人流密集区域检测工作，做好人员、技术、物资等应急准备，落实做细各项防控措施。</w:t>
      </w:r>
    </w:p>
    <w:p w:rsidR="00CC7E42" w:rsidRDefault="00B92769">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六、活动会务组联系人与联系方式</w:t>
      </w:r>
    </w:p>
    <w:p w:rsidR="00CC7E42" w:rsidRDefault="00B92769">
      <w:pPr>
        <w:widowControl/>
        <w:shd w:val="clear" w:color="auto" w:fill="FFFFFF"/>
        <w:spacing w:line="450" w:lineRule="atLeast"/>
        <w:ind w:firstLineChars="200" w:firstLine="700"/>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部门 姓名 联系方式</w:t>
      </w:r>
      <w:bookmarkStart w:id="1" w:name="_GoBack"/>
      <w:bookmarkEnd w:id="1"/>
    </w:p>
    <w:p w:rsidR="00CC7E42" w:rsidRDefault="00CC7E42">
      <w:pPr>
        <w:widowControl/>
        <w:shd w:val="clear" w:color="auto" w:fill="FFFFFF"/>
        <w:spacing w:line="450" w:lineRule="atLeast"/>
        <w:ind w:firstLineChars="200" w:firstLine="700"/>
        <w:rPr>
          <w:rFonts w:ascii="仿宋" w:eastAsia="仿宋" w:hAnsi="仿宋" w:cs="宋体"/>
          <w:color w:val="333333"/>
          <w:spacing w:val="15"/>
          <w:kern w:val="0"/>
          <w:sz w:val="32"/>
          <w:szCs w:val="32"/>
        </w:rPr>
      </w:pPr>
    </w:p>
    <w:sectPr w:rsidR="00CC7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0D5A6"/>
    <w:multiLevelType w:val="singleLevel"/>
    <w:tmpl w:val="7880D5A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86"/>
    <w:rsid w:val="0002031C"/>
    <w:rsid w:val="00137EEF"/>
    <w:rsid w:val="00142554"/>
    <w:rsid w:val="002E4B27"/>
    <w:rsid w:val="0031113E"/>
    <w:rsid w:val="00395066"/>
    <w:rsid w:val="003C1EEE"/>
    <w:rsid w:val="004E4E77"/>
    <w:rsid w:val="005652D8"/>
    <w:rsid w:val="005C3803"/>
    <w:rsid w:val="005E618D"/>
    <w:rsid w:val="00614758"/>
    <w:rsid w:val="007A74CE"/>
    <w:rsid w:val="00940498"/>
    <w:rsid w:val="00A03D82"/>
    <w:rsid w:val="00AB0EA4"/>
    <w:rsid w:val="00AC1432"/>
    <w:rsid w:val="00AC1A91"/>
    <w:rsid w:val="00B92769"/>
    <w:rsid w:val="00C76486"/>
    <w:rsid w:val="00C95582"/>
    <w:rsid w:val="00CC7E42"/>
    <w:rsid w:val="00D63DDD"/>
    <w:rsid w:val="00E0355E"/>
    <w:rsid w:val="00E87FB6"/>
    <w:rsid w:val="00EE7978"/>
    <w:rsid w:val="00F049B1"/>
    <w:rsid w:val="00F731D3"/>
    <w:rsid w:val="00FB60E9"/>
    <w:rsid w:val="00FF1804"/>
    <w:rsid w:val="346C4839"/>
    <w:rsid w:val="54744296"/>
    <w:rsid w:val="5FE0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49AE8-A50D-4165-A713-DC3371B7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林中凰</dc:creator>
  <cp:lastModifiedBy>左萍</cp:lastModifiedBy>
  <cp:revision>4</cp:revision>
  <dcterms:created xsi:type="dcterms:W3CDTF">2021-01-10T15:54:00Z</dcterms:created>
  <dcterms:modified xsi:type="dcterms:W3CDTF">2021-01-11T00:55:00Z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